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644F5" w14:textId="2B98E6F3" w:rsidR="00601793" w:rsidRPr="00601793" w:rsidRDefault="00601793" w:rsidP="00601793">
      <w:pPr>
        <w:widowControl/>
        <w:autoSpaceDE/>
        <w:autoSpaceDN/>
        <w:spacing w:after="160" w:line="259" w:lineRule="auto"/>
        <w:jc w:val="both"/>
        <w:rPr>
          <w:kern w:val="2"/>
          <w14:ligatures w14:val="standardContextual"/>
          <w:rFonts w:asciiTheme="minorHAnsi" w:eastAsiaTheme="minorHAnsi" w:hAnsiTheme="minorHAnsi" w:cstheme="minorBidi"/>
        </w:rPr>
      </w:pPr>
      <w:r>
        <w:rPr>
          <w:rFonts w:asciiTheme="minorHAnsi" w:hAnsiTheme="minorHAnsi"/>
        </w:rPr>
        <w:t xml:space="preserve">25PES-35</w:t>
      </w:r>
    </w:p>
    <w:p w14:paraId="016E7EE0" w14:textId="4002885E" w:rsidR="00F5454F" w:rsidRPr="00601793" w:rsidRDefault="00601793" w:rsidP="00601793">
      <w:pPr>
        <w:widowControl/>
        <w:autoSpaceDE/>
        <w:autoSpaceDN/>
        <w:spacing w:after="160" w:line="259" w:lineRule="auto"/>
        <w:jc w:val="both"/>
        <w:rPr>
          <w:kern w:val="2"/>
          <w14:ligatures w14:val="standardContextual"/>
          <w:rFonts w:asciiTheme="minorHAnsi" w:eastAsiaTheme="minorHAnsi" w:hAnsiTheme="minorHAnsi" w:cstheme="minorBidi"/>
        </w:rPr>
      </w:pPr>
      <w:r>
        <w:rPr>
          <w:rFonts w:asciiTheme="minorHAnsi" w:hAnsiTheme="minorHAnsi"/>
        </w:rPr>
        <w:t xml:space="preserve">Nafarroako Gorteetako kide den eta Unión del Pueblo Navarro (UPN) talde parlamentarioari atxikita dagoen Leticia San Martín Rodríguez andreak, Parlamentuko Erregelamenduan ezarritakoaren babesean, honako galdera hau aurkezten du, Nafarroako Gobernuak idatziz erantzun dezan:</w:t>
      </w:r>
    </w:p>
    <w:p w14:paraId="07060563" w14:textId="77777777" w:rsidR="00F5454F" w:rsidRPr="00601793" w:rsidRDefault="00601793" w:rsidP="00601793">
      <w:pPr>
        <w:widowControl/>
        <w:autoSpaceDE/>
        <w:autoSpaceDN/>
        <w:spacing w:after="160" w:line="259" w:lineRule="auto"/>
        <w:jc w:val="both"/>
        <w:rPr>
          <w:kern w:val="2"/>
          <w14:ligatures w14:val="standardContextual"/>
          <w:rFonts w:asciiTheme="minorHAnsi" w:eastAsiaTheme="minorHAnsi" w:hAnsiTheme="minorHAnsi" w:cstheme="minorBidi"/>
        </w:rPr>
      </w:pPr>
      <w:r>
        <w:rPr>
          <w:rFonts w:asciiTheme="minorHAnsi" w:hAnsiTheme="minorHAnsi"/>
        </w:rPr>
        <w:t xml:space="preserve">Elikadura-intoxikaziorik gertatu al da Nafarroako Ospitale Unibertsitarioko langileen artean? Zein izan da jatorria eta zer neurri hartuko da?</w:t>
      </w:r>
    </w:p>
    <w:p w14:paraId="6C6A1F34" w14:textId="23E0B678" w:rsidR="00F5454F" w:rsidRPr="00601793" w:rsidRDefault="00601793" w:rsidP="00601793">
      <w:pPr>
        <w:widowControl/>
        <w:autoSpaceDE/>
        <w:autoSpaceDN/>
        <w:spacing w:after="160" w:line="259" w:lineRule="auto"/>
        <w:jc w:val="both"/>
        <w:rPr>
          <w:kern w:val="2"/>
          <w14:ligatures w14:val="standardContextual"/>
          <w:rFonts w:asciiTheme="minorHAnsi" w:eastAsiaTheme="minorHAnsi" w:hAnsiTheme="minorHAnsi" w:cstheme="minorBidi"/>
        </w:rPr>
      </w:pPr>
      <w:r>
        <w:rPr>
          <w:rFonts w:asciiTheme="minorHAnsi" w:hAnsiTheme="minorHAnsi"/>
        </w:rPr>
        <w:t xml:space="preserve">Iruñean, 2025eko urtarrilaren 23an</w:t>
      </w:r>
    </w:p>
    <w:p w14:paraId="27B65402" w14:textId="130083D4" w:rsidR="00F5454F" w:rsidRPr="00601793" w:rsidRDefault="00601793" w:rsidP="00601793">
      <w:pPr>
        <w:widowControl/>
        <w:autoSpaceDE/>
        <w:autoSpaceDN/>
        <w:spacing w:after="160" w:line="259" w:lineRule="auto"/>
        <w:jc w:val="both"/>
        <w:rPr>
          <w:kern w:val="2"/>
          <w14:ligatures w14:val="standardContextual"/>
          <w:rFonts w:asciiTheme="minorHAnsi" w:eastAsiaTheme="minorHAnsi" w:hAnsiTheme="minorHAnsi" w:cstheme="minorBidi"/>
        </w:rPr>
      </w:pPr>
      <w:r>
        <w:rPr>
          <w:rFonts w:asciiTheme="minorHAnsi" w:hAnsiTheme="minorHAnsi"/>
        </w:rPr>
        <w:t xml:space="preserve">Foru parlamentaria:</w:t>
      </w:r>
      <w:r>
        <w:rPr>
          <w:rFonts w:asciiTheme="minorHAnsi" w:hAnsiTheme="minorHAnsi"/>
        </w:rPr>
        <w:t xml:space="preserve"> </w:t>
      </w:r>
      <w:r>
        <w:rPr>
          <w:rFonts w:asciiTheme="minorHAnsi" w:hAnsiTheme="minorHAnsi"/>
        </w:rPr>
        <w:t xml:space="preserve">Leticia San Martín Rodríguez</w:t>
      </w:r>
    </w:p>
    <w:sectPr w:rsidR="00F5454F" w:rsidRPr="00601793" w:rsidSect="00601793">
      <w:type w:val="continuous"/>
      <w:pgSz w:w="11900" w:h="16840"/>
      <w:pgMar w:top="1134" w:right="985" w:bottom="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dirty" w:grammar="dirty"/>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F5454F"/>
    <w:rsid w:val="00601793"/>
    <w:rsid w:val="006C43A0"/>
    <w:rsid w:val="00F545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8B0F2"/>
  <w15:docId w15:val="{431E59C0-311D-44B9-8A6D-FBFFC3F0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212"/>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431</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Cestao, Nerea</cp:lastModifiedBy>
  <cp:revision>2</cp:revision>
  <dcterms:created xsi:type="dcterms:W3CDTF">2025-01-24T07:56:00Z</dcterms:created>
  <dcterms:modified xsi:type="dcterms:W3CDTF">2025-01-24T06:58:00Z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2025-01-23T00:00:00Z</vt:filetime>
  </property>
  <property fmtid="{D5CDD505-2E9C-101B-9397-08002B2CF9AE}" pid="3" name="LastSaved">
    <vt:filetime>2025-01-24T00:00:00Z</vt:filetime>
  </property>
</Properties>
</file>