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8964" w14:textId="16525C62" w:rsidR="00A56CCF" w:rsidRPr="0019173A" w:rsidRDefault="00B07455" w:rsidP="0065347E">
      <w:pPr>
        <w:ind w:firstLine="540"/>
        <w:rPr>
          <w:rFonts w:ascii="Calibri" w:hAnsi="Calibri" w:cs="Calibri"/>
          <w:color w:val="000000"/>
          <w:szCs w:val="24"/>
        </w:rPr>
      </w:pPr>
      <w:r w:rsidRPr="0019173A">
        <w:rPr>
          <w:rFonts w:ascii="Calibri" w:hAnsi="Calibri" w:cs="Calibri"/>
          <w:color w:val="000000"/>
          <w:szCs w:val="24"/>
        </w:rPr>
        <w:t xml:space="preserve">El Consejero de Desarrollo Rural y Medio Ambiente, en relación a la </w:t>
      </w:r>
      <w:r w:rsidR="002F227B" w:rsidRPr="0019173A">
        <w:rPr>
          <w:rFonts w:ascii="Calibri" w:hAnsi="Calibri" w:cs="Calibri"/>
          <w:color w:val="000000"/>
          <w:szCs w:val="24"/>
        </w:rPr>
        <w:t xml:space="preserve">pregunta escrita </w:t>
      </w:r>
      <w:r w:rsidRPr="0019173A">
        <w:rPr>
          <w:rFonts w:ascii="Calibri" w:hAnsi="Calibri" w:cs="Calibri"/>
          <w:szCs w:val="24"/>
        </w:rPr>
        <w:t>11-2</w:t>
      </w:r>
      <w:r w:rsidR="003F6512" w:rsidRPr="0019173A">
        <w:rPr>
          <w:rFonts w:ascii="Calibri" w:hAnsi="Calibri" w:cs="Calibri"/>
          <w:szCs w:val="24"/>
        </w:rPr>
        <w:t>4</w:t>
      </w:r>
      <w:r w:rsidRPr="0019173A">
        <w:rPr>
          <w:rFonts w:ascii="Calibri" w:hAnsi="Calibri" w:cs="Calibri"/>
          <w:szCs w:val="24"/>
        </w:rPr>
        <w:t>/</w:t>
      </w:r>
      <w:r w:rsidR="002E2482" w:rsidRPr="0019173A">
        <w:rPr>
          <w:rFonts w:ascii="Calibri" w:hAnsi="Calibri" w:cs="Calibri"/>
          <w:szCs w:val="24"/>
        </w:rPr>
        <w:t>PES</w:t>
      </w:r>
      <w:r w:rsidRPr="0019173A">
        <w:rPr>
          <w:rFonts w:ascii="Calibri" w:hAnsi="Calibri" w:cs="Calibri"/>
          <w:szCs w:val="24"/>
        </w:rPr>
        <w:t>-</w:t>
      </w:r>
      <w:r w:rsidR="00363831" w:rsidRPr="0019173A">
        <w:rPr>
          <w:rFonts w:ascii="Calibri" w:hAnsi="Calibri" w:cs="Calibri"/>
          <w:szCs w:val="24"/>
        </w:rPr>
        <w:t>00</w:t>
      </w:r>
      <w:r w:rsidR="00FF6D49" w:rsidRPr="0019173A">
        <w:rPr>
          <w:rFonts w:ascii="Calibri" w:hAnsi="Calibri" w:cs="Calibri"/>
          <w:szCs w:val="24"/>
        </w:rPr>
        <w:t>4</w:t>
      </w:r>
      <w:r w:rsidR="00E1149E" w:rsidRPr="0019173A">
        <w:rPr>
          <w:rFonts w:ascii="Calibri" w:hAnsi="Calibri" w:cs="Calibri"/>
          <w:szCs w:val="24"/>
        </w:rPr>
        <w:t>17</w:t>
      </w:r>
      <w:r w:rsidRPr="0019173A">
        <w:rPr>
          <w:rFonts w:ascii="Calibri" w:hAnsi="Calibri" w:cs="Calibri"/>
          <w:szCs w:val="24"/>
        </w:rPr>
        <w:t xml:space="preserve"> solicitada por el Parlamentario Foral Ilmo. Sr. </w:t>
      </w:r>
      <w:r w:rsidR="00BC3A3A" w:rsidRPr="0019173A">
        <w:rPr>
          <w:rFonts w:ascii="Calibri" w:hAnsi="Calibri" w:cs="Calibri"/>
          <w:color w:val="000000"/>
          <w:szCs w:val="24"/>
        </w:rPr>
        <w:t xml:space="preserve">don </w:t>
      </w:r>
      <w:r w:rsidR="00E1149E" w:rsidRPr="0019173A">
        <w:rPr>
          <w:rFonts w:ascii="Calibri" w:hAnsi="Calibri" w:cs="Calibri"/>
          <w:color w:val="000000"/>
          <w:szCs w:val="24"/>
          <w:lang w:val="es-ES_tradnl"/>
        </w:rPr>
        <w:t>Félix Zapatero Soria</w:t>
      </w:r>
      <w:r w:rsidR="00BC3A3A" w:rsidRPr="0019173A">
        <w:rPr>
          <w:rFonts w:ascii="Calibri" w:hAnsi="Calibri" w:cs="Calibri"/>
          <w:color w:val="000000"/>
          <w:szCs w:val="24"/>
        </w:rPr>
        <w:t>,</w:t>
      </w:r>
      <w:r w:rsidR="00BC3A3A" w:rsidRPr="0019173A">
        <w:rPr>
          <w:rFonts w:ascii="Calibri" w:hAnsi="Calibri" w:cs="Calibri"/>
          <w:szCs w:val="24"/>
        </w:rPr>
        <w:t xml:space="preserve"> adscrito al Grupo Parlamentario </w:t>
      </w:r>
      <w:r w:rsidR="00E1149E" w:rsidRPr="0019173A">
        <w:rPr>
          <w:rFonts w:ascii="Calibri" w:hAnsi="Calibri" w:cs="Calibri"/>
          <w:szCs w:val="24"/>
        </w:rPr>
        <w:t>Unión del Pueblo Navarro (UPN)</w:t>
      </w:r>
      <w:r w:rsidR="00BC3A3A" w:rsidRPr="0019173A">
        <w:rPr>
          <w:rFonts w:ascii="Calibri" w:hAnsi="Calibri" w:cs="Calibri"/>
          <w:szCs w:val="24"/>
        </w:rPr>
        <w:t xml:space="preserve"> </w:t>
      </w:r>
      <w:r w:rsidRPr="0019173A">
        <w:rPr>
          <w:rFonts w:ascii="Calibri" w:hAnsi="Calibri" w:cs="Calibri"/>
          <w:szCs w:val="24"/>
        </w:rPr>
        <w:t xml:space="preserve">sobre </w:t>
      </w:r>
      <w:r w:rsidR="00E1149E" w:rsidRPr="0019173A">
        <w:rPr>
          <w:rFonts w:ascii="Calibri" w:hAnsi="Calibri" w:cs="Calibri"/>
          <w:szCs w:val="24"/>
        </w:rPr>
        <w:t xml:space="preserve">la participación en las misma de la consultora JPI </w:t>
      </w:r>
      <w:r w:rsidR="00E02F86" w:rsidRPr="0019173A">
        <w:rPr>
          <w:rFonts w:ascii="Calibri" w:hAnsi="Calibri" w:cs="Calibri"/>
          <w:szCs w:val="24"/>
        </w:rPr>
        <w:t>Consultores</w:t>
      </w:r>
      <w:r w:rsidR="00E1149E" w:rsidRPr="0019173A">
        <w:rPr>
          <w:rFonts w:ascii="Calibri" w:hAnsi="Calibri" w:cs="Calibri"/>
          <w:szCs w:val="24"/>
        </w:rPr>
        <w:t xml:space="preserve"> S.L</w:t>
      </w:r>
      <w:r w:rsidR="00363831" w:rsidRPr="0019173A">
        <w:rPr>
          <w:rFonts w:ascii="Calibri" w:hAnsi="Calibri" w:cs="Calibri"/>
          <w:szCs w:val="24"/>
        </w:rPr>
        <w:t xml:space="preserve">, </w:t>
      </w:r>
      <w:r w:rsidR="00BC3A3A" w:rsidRPr="0019173A">
        <w:rPr>
          <w:rFonts w:ascii="Calibri" w:hAnsi="Calibri" w:cs="Calibri"/>
          <w:szCs w:val="24"/>
        </w:rPr>
        <w:t xml:space="preserve">tiene el honor de </w:t>
      </w:r>
      <w:r w:rsidR="00363831" w:rsidRPr="0019173A">
        <w:rPr>
          <w:rFonts w:ascii="Calibri" w:hAnsi="Calibri" w:cs="Calibri"/>
          <w:szCs w:val="24"/>
        </w:rPr>
        <w:t xml:space="preserve">responder a las preguntas planteadas: </w:t>
      </w:r>
    </w:p>
    <w:p w14:paraId="7A9D3D87" w14:textId="70AEC81B" w:rsidR="00363831" w:rsidRPr="0019173A" w:rsidRDefault="00FF6D49" w:rsidP="0065347E">
      <w:pPr>
        <w:ind w:firstLine="709"/>
        <w:rPr>
          <w:rFonts w:ascii="Calibri" w:hAnsi="Calibri" w:cs="Calibri"/>
          <w:b/>
          <w:szCs w:val="24"/>
        </w:rPr>
      </w:pPr>
      <w:r w:rsidRPr="0019173A">
        <w:rPr>
          <w:rFonts w:ascii="Calibri" w:hAnsi="Calibri" w:cs="Calibri"/>
          <w:b/>
          <w:szCs w:val="24"/>
        </w:rPr>
        <w:t xml:space="preserve">1. </w:t>
      </w:r>
      <w:r w:rsidR="00E1149E" w:rsidRPr="0019173A">
        <w:rPr>
          <w:rFonts w:ascii="Calibri" w:hAnsi="Calibri" w:cs="Calibri"/>
          <w:b/>
          <w:szCs w:val="24"/>
        </w:rPr>
        <w:t>¿Qué función va a asumir esta consultora?</w:t>
      </w:r>
    </w:p>
    <w:p w14:paraId="1C5A2B90" w14:textId="15F546AF" w:rsidR="00FF6D49" w:rsidRPr="0019173A" w:rsidRDefault="00E1149E" w:rsidP="0065347E">
      <w:pPr>
        <w:ind w:firstLine="709"/>
        <w:rPr>
          <w:rFonts w:ascii="Calibri" w:hAnsi="Calibri" w:cs="Calibri"/>
          <w:szCs w:val="24"/>
          <w:lang w:val="es-ES_tradnl"/>
        </w:rPr>
      </w:pPr>
      <w:r w:rsidRPr="0019173A">
        <w:rPr>
          <w:rFonts w:ascii="Calibri" w:hAnsi="Calibri" w:cs="Calibri"/>
          <w:szCs w:val="24"/>
          <w:lang w:val="es-ES_tradnl"/>
        </w:rPr>
        <w:t xml:space="preserve">Las funciones previstas en el artículo 41.b) de la Orden Foral 142E/2024, de 7 de mayo, del consejero de Desarrollo Rural y Medio Ambiente, por la que se regula la Asamblea Ciudadana Navarra del Cambio Climático. </w:t>
      </w:r>
    </w:p>
    <w:p w14:paraId="0A7FCD07" w14:textId="7C3FAFF6" w:rsidR="00FF6D49" w:rsidRPr="0019173A" w:rsidRDefault="00FF6D49" w:rsidP="0065347E">
      <w:pPr>
        <w:ind w:firstLine="709"/>
        <w:rPr>
          <w:rFonts w:ascii="Calibri" w:hAnsi="Calibri" w:cs="Calibri"/>
          <w:b/>
          <w:szCs w:val="24"/>
        </w:rPr>
      </w:pPr>
      <w:r w:rsidRPr="0019173A">
        <w:rPr>
          <w:rFonts w:ascii="Calibri" w:hAnsi="Calibri" w:cs="Calibri"/>
          <w:b/>
          <w:szCs w:val="24"/>
        </w:rPr>
        <w:t xml:space="preserve">2. </w:t>
      </w:r>
      <w:r w:rsidR="00E1149E" w:rsidRPr="0019173A">
        <w:rPr>
          <w:rFonts w:ascii="Calibri" w:hAnsi="Calibri" w:cs="Calibri"/>
          <w:b/>
          <w:szCs w:val="24"/>
        </w:rPr>
        <w:t>¿Cómo se ha adjudicado la contratación con la misma?</w:t>
      </w:r>
    </w:p>
    <w:p w14:paraId="1DBB116A" w14:textId="4BD970F0" w:rsidR="00E1149E" w:rsidRPr="0019173A" w:rsidRDefault="00E1149E" w:rsidP="0065347E">
      <w:pPr>
        <w:ind w:firstLine="709"/>
        <w:rPr>
          <w:rFonts w:ascii="Calibri" w:hAnsi="Calibri" w:cs="Calibri"/>
          <w:szCs w:val="24"/>
        </w:rPr>
      </w:pPr>
      <w:r w:rsidRPr="0019173A">
        <w:rPr>
          <w:rFonts w:ascii="Calibri" w:hAnsi="Calibri" w:cs="Calibri"/>
          <w:szCs w:val="24"/>
        </w:rPr>
        <w:t xml:space="preserve"> Para realizar la contratación se convocó a dos empresas que se entendía podían realizar dicho trabajo. Ambas presentaron oferta económica y JPI presentó, además, oferta económica y técnica. Valorado el importe de ambas, y la propuesta técnica de JPI, por la Dirección General de Medio Ambiente se consideró que ésta se ajustaba a los requerimientos técnicos que el trabajo implicaba, además de resultar más económica que la realizada por </w:t>
      </w:r>
      <w:proofErr w:type="spellStart"/>
      <w:r w:rsidRPr="0019173A">
        <w:rPr>
          <w:rFonts w:ascii="Calibri" w:hAnsi="Calibri" w:cs="Calibri"/>
          <w:szCs w:val="24"/>
        </w:rPr>
        <w:t>Kaizen</w:t>
      </w:r>
      <w:proofErr w:type="spellEnd"/>
      <w:r w:rsidRPr="0019173A">
        <w:rPr>
          <w:rFonts w:ascii="Calibri" w:hAnsi="Calibri" w:cs="Calibri"/>
          <w:szCs w:val="24"/>
        </w:rPr>
        <w:t xml:space="preserve"> Eureka, y se optó por esta última. </w:t>
      </w:r>
    </w:p>
    <w:p w14:paraId="6BACE3D2" w14:textId="6FCE7F13" w:rsidR="00E1149E" w:rsidRPr="0019173A" w:rsidRDefault="00E1149E" w:rsidP="0065347E">
      <w:pPr>
        <w:ind w:firstLine="709"/>
        <w:rPr>
          <w:rFonts w:ascii="Calibri" w:hAnsi="Calibri" w:cs="Calibri"/>
          <w:szCs w:val="24"/>
        </w:rPr>
      </w:pPr>
      <w:r w:rsidRPr="0019173A">
        <w:rPr>
          <w:rFonts w:ascii="Calibri" w:hAnsi="Calibri" w:cs="Calibri"/>
          <w:szCs w:val="24"/>
        </w:rPr>
        <w:t xml:space="preserve">Todo ello de conformidad con lo establecido en el artículo 81 de la </w:t>
      </w:r>
      <w:hyperlink r:id="rId7" w:history="1">
        <w:r w:rsidRPr="0019173A">
          <w:rPr>
            <w:rFonts w:ascii="Calibri" w:hAnsi="Calibri" w:cs="Calibri"/>
            <w:szCs w:val="24"/>
          </w:rPr>
          <w:t>Ley Foral 2/2018, de 13 de abril, de Contratos Públicos</w:t>
        </w:r>
      </w:hyperlink>
      <w:r w:rsidRPr="0019173A">
        <w:rPr>
          <w:rFonts w:ascii="Calibri" w:hAnsi="Calibri" w:cs="Calibri"/>
          <w:szCs w:val="24"/>
        </w:rPr>
        <w:t>.</w:t>
      </w:r>
    </w:p>
    <w:p w14:paraId="1BC9FA10" w14:textId="324E6FD2" w:rsidR="00E1149E" w:rsidRPr="0019173A" w:rsidRDefault="00E1149E" w:rsidP="0065347E">
      <w:pPr>
        <w:ind w:firstLine="709"/>
        <w:rPr>
          <w:rFonts w:ascii="Calibri" w:hAnsi="Calibri" w:cs="Calibri"/>
          <w:b/>
          <w:szCs w:val="24"/>
        </w:rPr>
      </w:pPr>
      <w:r w:rsidRPr="0019173A">
        <w:rPr>
          <w:rFonts w:ascii="Calibri" w:hAnsi="Calibri" w:cs="Calibri"/>
          <w:b/>
          <w:szCs w:val="24"/>
        </w:rPr>
        <w:t>3. ¿Cuál es el importe de su contratación?</w:t>
      </w:r>
    </w:p>
    <w:p w14:paraId="38847CBA" w14:textId="1493071B" w:rsidR="00E1149E" w:rsidRPr="0019173A" w:rsidRDefault="00E1149E" w:rsidP="00363831">
      <w:pPr>
        <w:ind w:firstLine="709"/>
        <w:rPr>
          <w:rFonts w:ascii="Calibri" w:hAnsi="Calibri" w:cs="Calibri"/>
          <w:szCs w:val="24"/>
        </w:rPr>
      </w:pPr>
      <w:r w:rsidRPr="0019173A">
        <w:rPr>
          <w:rFonts w:ascii="Calibri" w:hAnsi="Calibri" w:cs="Calibri"/>
          <w:szCs w:val="24"/>
        </w:rPr>
        <w:t xml:space="preserve">14.850 euros. </w:t>
      </w:r>
    </w:p>
    <w:p w14:paraId="745ACDE6" w14:textId="77777777" w:rsidR="006A31DF" w:rsidRPr="0019173A" w:rsidRDefault="006A31DF" w:rsidP="0065347E">
      <w:pPr>
        <w:rPr>
          <w:rFonts w:ascii="Calibri" w:hAnsi="Calibri" w:cs="Calibri"/>
          <w:color w:val="000000"/>
          <w:szCs w:val="24"/>
        </w:rPr>
      </w:pPr>
    </w:p>
    <w:p w14:paraId="7AFCB740" w14:textId="429A5BFB" w:rsidR="00FF6D49" w:rsidRPr="0019173A" w:rsidRDefault="00FF6D49" w:rsidP="0019173A">
      <w:pPr>
        <w:rPr>
          <w:rFonts w:ascii="Calibri" w:hAnsi="Calibri" w:cs="Calibri"/>
          <w:color w:val="000000"/>
          <w:szCs w:val="24"/>
        </w:rPr>
      </w:pPr>
      <w:r w:rsidRPr="0019173A">
        <w:rPr>
          <w:rFonts w:ascii="Calibri" w:hAnsi="Calibri" w:cs="Calibri"/>
          <w:color w:val="000000"/>
          <w:szCs w:val="24"/>
        </w:rPr>
        <w:t>Es cuanto tengo el honor de informar , en cumplimiento del artículo 15 del Reglamento del Parlamento de Navarra.</w:t>
      </w:r>
    </w:p>
    <w:p w14:paraId="2CCC6C85" w14:textId="77777777" w:rsidR="0065347E" w:rsidRPr="0019173A" w:rsidRDefault="00A56CCF" w:rsidP="0065347E">
      <w:pPr>
        <w:rPr>
          <w:rFonts w:ascii="Calibri" w:hAnsi="Calibri" w:cs="Calibri"/>
          <w:color w:val="000000"/>
          <w:szCs w:val="24"/>
        </w:rPr>
      </w:pPr>
      <w:r w:rsidRPr="0019173A">
        <w:rPr>
          <w:rFonts w:ascii="Calibri" w:hAnsi="Calibri" w:cs="Calibri"/>
          <w:color w:val="000000"/>
          <w:szCs w:val="24"/>
        </w:rPr>
        <w:t xml:space="preserve">En </w:t>
      </w:r>
      <w:r w:rsidR="00934199" w:rsidRPr="0019173A">
        <w:rPr>
          <w:rFonts w:ascii="Calibri" w:hAnsi="Calibri" w:cs="Calibri"/>
          <w:color w:val="000000"/>
          <w:szCs w:val="24"/>
        </w:rPr>
        <w:t xml:space="preserve">Pamplona, </w:t>
      </w:r>
      <w:r w:rsidR="006A31DF" w:rsidRPr="0019173A">
        <w:rPr>
          <w:rFonts w:ascii="Calibri" w:hAnsi="Calibri" w:cs="Calibri"/>
          <w:color w:val="000000"/>
          <w:szCs w:val="24"/>
        </w:rPr>
        <w:t>29</w:t>
      </w:r>
      <w:r w:rsidR="00934199" w:rsidRPr="0019173A">
        <w:rPr>
          <w:rFonts w:ascii="Calibri" w:hAnsi="Calibri" w:cs="Calibri"/>
          <w:color w:val="000000"/>
          <w:szCs w:val="24"/>
        </w:rPr>
        <w:t xml:space="preserve"> de </w:t>
      </w:r>
      <w:r w:rsidR="006A31DF" w:rsidRPr="0019173A">
        <w:rPr>
          <w:rFonts w:ascii="Calibri" w:hAnsi="Calibri" w:cs="Calibri"/>
          <w:color w:val="000000"/>
          <w:szCs w:val="24"/>
        </w:rPr>
        <w:t>octubre</w:t>
      </w:r>
      <w:r w:rsidRPr="0019173A">
        <w:rPr>
          <w:rFonts w:ascii="Calibri" w:hAnsi="Calibri" w:cs="Calibri"/>
          <w:color w:val="000000"/>
          <w:szCs w:val="24"/>
        </w:rPr>
        <w:t xml:space="preserve"> </w:t>
      </w:r>
      <w:r w:rsidR="00697CA3" w:rsidRPr="0019173A">
        <w:rPr>
          <w:rFonts w:ascii="Calibri" w:hAnsi="Calibri" w:cs="Calibri"/>
          <w:color w:val="000000"/>
          <w:szCs w:val="24"/>
        </w:rPr>
        <w:t>de 202</w:t>
      </w:r>
      <w:r w:rsidR="003F6512" w:rsidRPr="0019173A">
        <w:rPr>
          <w:rFonts w:ascii="Calibri" w:hAnsi="Calibri" w:cs="Calibri"/>
          <w:color w:val="000000"/>
          <w:szCs w:val="24"/>
        </w:rPr>
        <w:t>4</w:t>
      </w:r>
    </w:p>
    <w:p w14:paraId="246F8FC2" w14:textId="3DD18322" w:rsidR="0083638A" w:rsidRPr="0019173A" w:rsidRDefault="0065347E" w:rsidP="0065347E">
      <w:pPr>
        <w:rPr>
          <w:rFonts w:ascii="Calibri" w:hAnsi="Calibri" w:cs="Calibri"/>
          <w:color w:val="000000"/>
          <w:szCs w:val="24"/>
        </w:rPr>
      </w:pPr>
      <w:r w:rsidRPr="0019173A">
        <w:rPr>
          <w:rFonts w:ascii="Calibri" w:hAnsi="Calibri" w:cs="Calibri"/>
          <w:szCs w:val="24"/>
        </w:rPr>
        <w:t>El Consejero de Desarrollo Rural y Medio Ambiente</w:t>
      </w:r>
      <w:r w:rsidRPr="0019173A">
        <w:rPr>
          <w:rFonts w:ascii="Calibri" w:hAnsi="Calibri" w:cs="Calibri"/>
          <w:color w:val="000000"/>
          <w:szCs w:val="24"/>
        </w:rPr>
        <w:t xml:space="preserve">: </w:t>
      </w:r>
      <w:r w:rsidR="0083638A" w:rsidRPr="0019173A">
        <w:rPr>
          <w:rFonts w:ascii="Calibri" w:hAnsi="Calibri" w:cs="Calibri"/>
          <w:color w:val="000000"/>
          <w:szCs w:val="24"/>
        </w:rPr>
        <w:t xml:space="preserve">José María </w:t>
      </w:r>
      <w:proofErr w:type="spellStart"/>
      <w:r w:rsidR="0083638A" w:rsidRPr="0019173A">
        <w:rPr>
          <w:rFonts w:ascii="Calibri" w:hAnsi="Calibri" w:cs="Calibri"/>
          <w:color w:val="000000"/>
          <w:szCs w:val="24"/>
        </w:rPr>
        <w:t>Aierdi</w:t>
      </w:r>
      <w:proofErr w:type="spellEnd"/>
      <w:r w:rsidR="0083638A" w:rsidRPr="0019173A">
        <w:rPr>
          <w:rFonts w:ascii="Calibri" w:hAnsi="Calibri" w:cs="Calibri"/>
          <w:color w:val="000000"/>
          <w:szCs w:val="24"/>
        </w:rPr>
        <w:t xml:space="preserve"> Fernández de Barrena</w:t>
      </w:r>
    </w:p>
    <w:sectPr w:rsidR="0083638A" w:rsidRPr="0019173A" w:rsidSect="00211860"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AFD3" w14:textId="77777777" w:rsidR="00804CFB" w:rsidRDefault="00804CFB" w:rsidP="00381BB8">
      <w:pPr>
        <w:pStyle w:val="Encabezado"/>
      </w:pPr>
      <w:r>
        <w:separator/>
      </w:r>
    </w:p>
  </w:endnote>
  <w:endnote w:type="continuationSeparator" w:id="0">
    <w:p w14:paraId="774C0495" w14:textId="77777777" w:rsidR="00804CFB" w:rsidRDefault="00804CFB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F570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363831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E0BA" w14:textId="77777777" w:rsidR="00804CFB" w:rsidRDefault="00804CFB" w:rsidP="00381BB8">
      <w:pPr>
        <w:pStyle w:val="Encabezado"/>
      </w:pPr>
      <w:r>
        <w:separator/>
      </w:r>
    </w:p>
  </w:footnote>
  <w:footnote w:type="continuationSeparator" w:id="0">
    <w:p w14:paraId="027CCC65" w14:textId="77777777" w:rsidR="00804CFB" w:rsidRDefault="00804CFB" w:rsidP="00381BB8">
      <w:pPr>
        <w:pStyle w:val="Encabez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82BA7"/>
    <w:multiLevelType w:val="hybridMultilevel"/>
    <w:tmpl w:val="B1849F24"/>
    <w:lvl w:ilvl="0" w:tplc="E3EED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5EC1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73640346">
    <w:abstractNumId w:val="8"/>
  </w:num>
  <w:num w:numId="2" w16cid:durableId="1656566703">
    <w:abstractNumId w:val="3"/>
  </w:num>
  <w:num w:numId="3" w16cid:durableId="11878552">
    <w:abstractNumId w:val="9"/>
  </w:num>
  <w:num w:numId="4" w16cid:durableId="306516772">
    <w:abstractNumId w:val="15"/>
  </w:num>
  <w:num w:numId="5" w16cid:durableId="1888375015">
    <w:abstractNumId w:val="1"/>
  </w:num>
  <w:num w:numId="6" w16cid:durableId="89157582">
    <w:abstractNumId w:val="14"/>
  </w:num>
  <w:num w:numId="7" w16cid:durableId="892815060">
    <w:abstractNumId w:val="5"/>
  </w:num>
  <w:num w:numId="8" w16cid:durableId="565385276">
    <w:abstractNumId w:val="4"/>
  </w:num>
  <w:num w:numId="9" w16cid:durableId="172257984">
    <w:abstractNumId w:val="7"/>
  </w:num>
  <w:num w:numId="10" w16cid:durableId="5712345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4013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599521">
    <w:abstractNumId w:val="16"/>
  </w:num>
  <w:num w:numId="13" w16cid:durableId="406347041">
    <w:abstractNumId w:val="2"/>
  </w:num>
  <w:num w:numId="14" w16cid:durableId="1091581329">
    <w:abstractNumId w:val="13"/>
  </w:num>
  <w:num w:numId="15" w16cid:durableId="203643270">
    <w:abstractNumId w:val="0"/>
  </w:num>
  <w:num w:numId="16" w16cid:durableId="1697534479">
    <w:abstractNumId w:val="10"/>
  </w:num>
  <w:num w:numId="17" w16cid:durableId="1960525817">
    <w:abstractNumId w:val="12"/>
  </w:num>
  <w:num w:numId="18" w16cid:durableId="1858418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31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11DA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4BD5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150D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173A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5B53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831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56F1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3BF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1455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7B3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54B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B4E"/>
    <w:rsid w:val="005B4CED"/>
    <w:rsid w:val="005B5271"/>
    <w:rsid w:val="005B6F1E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347E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B92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1DF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35AD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4CFB"/>
    <w:rsid w:val="0080651B"/>
    <w:rsid w:val="008065B7"/>
    <w:rsid w:val="00806A00"/>
    <w:rsid w:val="00810879"/>
    <w:rsid w:val="00810B44"/>
    <w:rsid w:val="00810DF3"/>
    <w:rsid w:val="008116C3"/>
    <w:rsid w:val="00812E1A"/>
    <w:rsid w:val="0081523E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A4F"/>
    <w:rsid w:val="00845E08"/>
    <w:rsid w:val="0084674D"/>
    <w:rsid w:val="00846B68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2195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5761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7E14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2F86"/>
    <w:rsid w:val="00E03253"/>
    <w:rsid w:val="00E058D5"/>
    <w:rsid w:val="00E05D9D"/>
    <w:rsid w:val="00E05DF1"/>
    <w:rsid w:val="00E07A7D"/>
    <w:rsid w:val="00E1149E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35F5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2D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2611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47E38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872D6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5E24C6"/>
  <w15:chartTrackingRefBased/>
  <w15:docId w15:val="{D30F85DE-8F2C-499F-837A-01D17EE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F026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2611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0261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2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02611"/>
    <w:rPr>
      <w:rFonts w:ascii="Arial" w:hAnsi="Arial"/>
      <w:b/>
      <w:bCs/>
    </w:rPr>
  </w:style>
  <w:style w:type="character" w:styleId="Hipervnculo">
    <w:name w:val="Hyperlink"/>
    <w:basedOn w:val="Fuentedeprrafopredeter"/>
    <w:rsid w:val="00E11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navarra.navarra.es/detalle.asp?r=5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10</TotalTime>
  <Pages>1</Pages>
  <Words>260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Mauleón, Fernando</cp:lastModifiedBy>
  <cp:revision>5</cp:revision>
  <cp:lastPrinted>2018-10-15T10:28:00Z</cp:lastPrinted>
  <dcterms:created xsi:type="dcterms:W3CDTF">2024-10-29T09:12:00Z</dcterms:created>
  <dcterms:modified xsi:type="dcterms:W3CDTF">2024-12-11T17:15:00Z</dcterms:modified>
</cp:coreProperties>
</file>