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5EFA" w14:textId="554E8C54" w:rsidR="005A12AC" w:rsidRPr="005A12AC" w:rsidRDefault="005A12AC" w:rsidP="005A12AC">
      <w:pPr>
        <w:jc w:val="both"/>
        <w:rPr>
          <w:rFonts w:ascii="Calibri" w:hAnsi="Calibri" w:cs="Calibri"/>
        </w:rPr>
      </w:pPr>
      <w:r w:rsidRPr="005A12AC">
        <w:rPr>
          <w:rFonts w:ascii="Calibri" w:hAnsi="Calibri" w:cs="Calibri"/>
        </w:rPr>
        <w:t>Don Emilio Jiménez Román, miembro de las Cortes de Navarra, adscrito a la Agrupación Parlamentaria Vox Navarra, al amparo de lo dispuesto en el artículo 209 y siguientes del Reglamento de la Cámara, presenta la siguiente pregunta escrita con el fin de que sea respondida por la Consejera de Interior, Función Pública y Justicia:</w:t>
      </w:r>
    </w:p>
    <w:p w14:paraId="6289C4C6" w14:textId="407E77C2" w:rsidR="005A12AC" w:rsidRPr="005A12AC" w:rsidRDefault="005A12AC" w:rsidP="005A12AC">
      <w:pPr>
        <w:jc w:val="both"/>
        <w:rPr>
          <w:rFonts w:ascii="Calibri" w:hAnsi="Calibri" w:cs="Calibri"/>
        </w:rPr>
      </w:pPr>
      <w:r w:rsidRPr="005A12AC">
        <w:rPr>
          <w:rFonts w:ascii="Calibri" w:hAnsi="Calibri" w:cs="Calibri"/>
        </w:rPr>
        <w:t>Está pendiente la aprobación del Reglamento de Juegos y Apuestas de Navarra que</w:t>
      </w:r>
      <w:r>
        <w:rPr>
          <w:rFonts w:ascii="Calibri" w:hAnsi="Calibri" w:cs="Calibri"/>
        </w:rPr>
        <w:t xml:space="preserve"> </w:t>
      </w:r>
      <w:r w:rsidRPr="005A12AC">
        <w:rPr>
          <w:rFonts w:ascii="Calibri" w:hAnsi="Calibri" w:cs="Calibri"/>
        </w:rPr>
        <w:t>regula locales, máquinas y horarios para proteger a vulnerables, y reducir el riesgo de</w:t>
      </w:r>
      <w:r>
        <w:rPr>
          <w:rFonts w:ascii="Calibri" w:hAnsi="Calibri" w:cs="Calibri"/>
        </w:rPr>
        <w:t xml:space="preserve"> </w:t>
      </w:r>
      <w:r w:rsidRPr="005A12AC">
        <w:rPr>
          <w:rFonts w:ascii="Calibri" w:hAnsi="Calibri" w:cs="Calibri"/>
        </w:rPr>
        <w:t>adicción.</w:t>
      </w:r>
    </w:p>
    <w:p w14:paraId="1A3F2079" w14:textId="0E260D65" w:rsidR="005A12AC" w:rsidRPr="005A12AC" w:rsidRDefault="005A12AC" w:rsidP="005A12AC">
      <w:pPr>
        <w:jc w:val="both"/>
        <w:rPr>
          <w:rFonts w:ascii="Calibri" w:hAnsi="Calibri" w:cs="Calibri"/>
        </w:rPr>
      </w:pPr>
      <w:r w:rsidRPr="005A12AC">
        <w:rPr>
          <w:rFonts w:ascii="Calibri" w:hAnsi="Calibri" w:cs="Calibri"/>
        </w:rPr>
        <w:t>¿Cuáles son las razones por las que el tratamiento en horarios de cierre es diferente entre las salas de bingo y salas o locales de juego?</w:t>
      </w:r>
    </w:p>
    <w:p w14:paraId="1A28E48D" w14:textId="64DCA1D3" w:rsidR="00B065BA" w:rsidRPr="005A12AC" w:rsidRDefault="005A12AC" w:rsidP="005A12AC">
      <w:pPr>
        <w:jc w:val="both"/>
        <w:rPr>
          <w:rFonts w:ascii="Calibri" w:hAnsi="Calibri" w:cs="Calibri"/>
        </w:rPr>
      </w:pPr>
      <w:r w:rsidRPr="005A12AC">
        <w:rPr>
          <w:rFonts w:ascii="Calibri" w:hAnsi="Calibri" w:cs="Calibri"/>
        </w:rPr>
        <w:t>Pamplona, a 5 de noviembre de 2024</w:t>
      </w:r>
    </w:p>
    <w:p w14:paraId="4745B369" w14:textId="6F54D347" w:rsidR="005A12AC" w:rsidRPr="005A12AC" w:rsidRDefault="005A12AC" w:rsidP="005A12AC">
      <w:pPr>
        <w:jc w:val="both"/>
        <w:rPr>
          <w:rFonts w:ascii="Calibri" w:hAnsi="Calibri" w:cs="Calibri"/>
        </w:rPr>
      </w:pPr>
      <w:r w:rsidRPr="005A12AC">
        <w:rPr>
          <w:rFonts w:ascii="Calibri" w:hAnsi="Calibri" w:cs="Calibri"/>
        </w:rPr>
        <w:t>El Parlamentario Foral: Emilio Jiménez Román</w:t>
      </w:r>
    </w:p>
    <w:sectPr w:rsidR="005A12AC" w:rsidRPr="005A1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AC"/>
    <w:rsid w:val="000370A0"/>
    <w:rsid w:val="000820DB"/>
    <w:rsid w:val="000A3E45"/>
    <w:rsid w:val="001E34F2"/>
    <w:rsid w:val="00242C60"/>
    <w:rsid w:val="00337EB8"/>
    <w:rsid w:val="003C1B1F"/>
    <w:rsid w:val="0055755C"/>
    <w:rsid w:val="005A12AC"/>
    <w:rsid w:val="00674CC6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5370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9CAE"/>
  <w15:chartTrackingRefBased/>
  <w15:docId w15:val="{2F9D2641-B06B-460B-B051-0DC6F41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2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2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2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2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2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2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2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2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2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2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2024-11-06T07:27:00Z</dcterms:created>
  <dcterms:modified xsi:type="dcterms:W3CDTF">2024-11-13T16:30:00Z</dcterms:modified>
</cp:coreProperties>
</file>