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C72AC" w14:textId="3D4AE149" w:rsidR="00DD7CA3" w:rsidRPr="00DD7CA3" w:rsidRDefault="00DD7CA3" w:rsidP="00DD7CA3">
      <w:pPr>
        <w:jc w:val="both"/>
        <w:rPr>
          <w:sz w:val="22"/>
          <w:szCs w:val="22"/>
          <w:rFonts w:ascii="Calibri" w:hAnsi="Calibri" w:cs="Calibri"/>
        </w:rPr>
      </w:pPr>
      <w:r>
        <w:rPr>
          <w:sz w:val="22"/>
          <w:rFonts w:ascii="Calibri" w:hAnsi="Calibri"/>
        </w:rPr>
        <w:t xml:space="preserve">24PES-464</w:t>
      </w:r>
    </w:p>
    <w:p w14:paraId="08153856" w14:textId="5DA47250" w:rsidR="00DD7CA3" w:rsidRPr="00DD7CA3" w:rsidRDefault="00DD7CA3" w:rsidP="00DD7CA3">
      <w:pPr>
        <w:jc w:val="both"/>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Parlamentuko Erregelamenduan ezarritakoaren babesean, honako galdera hau aurkezten du, Nafarroako Gobernuak idatziz erantzun dezan:</w:t>
      </w:r>
    </w:p>
    <w:p w14:paraId="3307FB0F" w14:textId="0D2C7581" w:rsidR="00DD7CA3" w:rsidRPr="00DD7CA3" w:rsidRDefault="00DD7CA3" w:rsidP="00DD7CA3">
      <w:pPr>
        <w:jc w:val="both"/>
        <w:rPr>
          <w:sz w:val="22"/>
          <w:szCs w:val="22"/>
          <w:rFonts w:ascii="Calibri" w:hAnsi="Calibri" w:cs="Calibri"/>
        </w:rPr>
      </w:pPr>
      <w:r>
        <w:rPr>
          <w:sz w:val="22"/>
          <w:rFonts w:ascii="Calibri" w:hAnsi="Calibri"/>
        </w:rPr>
        <w:t xml:space="preserve">O-NOZeko Aginte-koadroaren "Hobetzeko arloak” atalari dagokionez –oin-orrian azaltzen denez, “erreklamazioak, salaketak, kexak, eragozpenak eta iradokizunak biltzen ditu”– eta horien arteko aldeak ulertze aldera, zer definizio ematen diozue kategoria horietako bakoitzari?</w:t>
      </w:r>
    </w:p>
    <w:p w14:paraId="54372A77" w14:textId="7DA49792" w:rsidR="00DD7CA3" w:rsidRPr="00DD7CA3" w:rsidRDefault="00DD7CA3" w:rsidP="00DD7CA3">
      <w:pPr>
        <w:jc w:val="both"/>
        <w:rPr>
          <w:sz w:val="22"/>
          <w:szCs w:val="22"/>
          <w:rFonts w:ascii="Calibri" w:hAnsi="Calibri" w:cs="Calibri"/>
        </w:rPr>
      </w:pPr>
      <w:r>
        <w:rPr>
          <w:sz w:val="22"/>
          <w:rFonts w:ascii="Calibri" w:hAnsi="Calibri"/>
        </w:rPr>
        <w:t xml:space="preserve">Iruñean, 2024ko azaroaren 5ean</w:t>
      </w:r>
    </w:p>
    <w:p w14:paraId="7B62D3B9" w14:textId="14491F61" w:rsidR="008D7F85" w:rsidRPr="00DD7CA3" w:rsidRDefault="00DD7CA3" w:rsidP="00DD7CA3">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p>
    <w:sectPr w:rsidR="008D7F85" w:rsidRPr="00DD7C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A3"/>
    <w:rsid w:val="003E3E22"/>
    <w:rsid w:val="005762CC"/>
    <w:rsid w:val="00600DE2"/>
    <w:rsid w:val="0066283F"/>
    <w:rsid w:val="008D7F85"/>
    <w:rsid w:val="009515E1"/>
    <w:rsid w:val="00A36075"/>
    <w:rsid w:val="00A877BA"/>
    <w:rsid w:val="00B0049F"/>
    <w:rsid w:val="00C01BD6"/>
    <w:rsid w:val="00DD7CA3"/>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3F350"/>
  <w15:chartTrackingRefBased/>
  <w15:docId w15:val="{D408A366-28D2-4F56-BECC-C834F08B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7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D7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D7CA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D7CA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D7CA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D7CA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D7CA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D7CA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D7CA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7CA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7CA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7CA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7CA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7CA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7CA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7CA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7CA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7CA3"/>
    <w:rPr>
      <w:rFonts w:eastAsiaTheme="majorEastAsia" w:cstheme="majorBidi"/>
      <w:color w:val="272727" w:themeColor="text1" w:themeTint="D8"/>
    </w:rPr>
  </w:style>
  <w:style w:type="paragraph" w:styleId="Ttulo">
    <w:name w:val="Title"/>
    <w:basedOn w:val="Normal"/>
    <w:next w:val="Normal"/>
    <w:link w:val="TtuloCar"/>
    <w:uiPriority w:val="10"/>
    <w:qFormat/>
    <w:rsid w:val="00DD7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7CA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7CA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D7CA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7CA3"/>
    <w:pPr>
      <w:spacing w:before="160"/>
      <w:jc w:val="center"/>
    </w:pPr>
    <w:rPr>
      <w:i/>
      <w:iCs/>
      <w:color w:val="404040" w:themeColor="text1" w:themeTint="BF"/>
    </w:rPr>
  </w:style>
  <w:style w:type="character" w:customStyle="1" w:styleId="CitaCar">
    <w:name w:val="Cita Car"/>
    <w:basedOn w:val="Fuentedeprrafopredeter"/>
    <w:link w:val="Cita"/>
    <w:uiPriority w:val="29"/>
    <w:rsid w:val="00DD7CA3"/>
    <w:rPr>
      <w:i/>
      <w:iCs/>
      <w:color w:val="404040" w:themeColor="text1" w:themeTint="BF"/>
    </w:rPr>
  </w:style>
  <w:style w:type="paragraph" w:styleId="Prrafodelista">
    <w:name w:val="List Paragraph"/>
    <w:basedOn w:val="Normal"/>
    <w:uiPriority w:val="34"/>
    <w:qFormat/>
    <w:rsid w:val="00DD7CA3"/>
    <w:pPr>
      <w:ind w:left="720"/>
      <w:contextualSpacing/>
    </w:pPr>
  </w:style>
  <w:style w:type="character" w:styleId="nfasisintenso">
    <w:name w:val="Intense Emphasis"/>
    <w:basedOn w:val="Fuentedeprrafopredeter"/>
    <w:uiPriority w:val="21"/>
    <w:qFormat/>
    <w:rsid w:val="00DD7CA3"/>
    <w:rPr>
      <w:i/>
      <w:iCs/>
      <w:color w:val="0F4761" w:themeColor="accent1" w:themeShade="BF"/>
    </w:rPr>
  </w:style>
  <w:style w:type="paragraph" w:styleId="Citadestacada">
    <w:name w:val="Intense Quote"/>
    <w:basedOn w:val="Normal"/>
    <w:next w:val="Normal"/>
    <w:link w:val="CitadestacadaCar"/>
    <w:uiPriority w:val="30"/>
    <w:qFormat/>
    <w:rsid w:val="00DD7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D7CA3"/>
    <w:rPr>
      <w:i/>
      <w:iCs/>
      <w:color w:val="0F4761" w:themeColor="accent1" w:themeShade="BF"/>
    </w:rPr>
  </w:style>
  <w:style w:type="character" w:styleId="Referenciaintensa">
    <w:name w:val="Intense Reference"/>
    <w:basedOn w:val="Fuentedeprrafopredeter"/>
    <w:uiPriority w:val="32"/>
    <w:qFormat/>
    <w:rsid w:val="00DD7C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542</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2024-11-08T07:11:00Z</dcterms:created>
  <dcterms:modified xsi:type="dcterms:W3CDTF">2024-11-08T07:14:00Z</dcterms:modified>
</cp:coreProperties>
</file>