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013D" w14:textId="529AF49B" w:rsidR="009D1CA3" w:rsidRPr="004733AA" w:rsidRDefault="004733AA" w:rsidP="004733AA">
      <w:pPr>
        <w:spacing w:before="100" w:beforeAutospacing="1" w:after="200" w:line="276" w:lineRule="auto"/>
        <w:ind w:firstLine="708"/>
        <w:rPr>
          <w:bCs/>
          <w:szCs w:val="22"/>
        </w:rPr>
      </w:pPr>
      <w:r w:rsidRPr="004733AA">
        <w:rPr>
          <w:rFonts w:eastAsia="Arial"/>
          <w:bCs/>
          <w:szCs w:val="22"/>
        </w:rPr>
        <w:t>24POR-77</w:t>
      </w:r>
    </w:p>
    <w:p w14:paraId="1A57E823" w14:textId="68D7DEB3" w:rsidR="004733AA" w:rsidRDefault="00DD6780" w:rsidP="004733AA">
      <w:pPr>
        <w:spacing w:before="100" w:beforeAutospacing="1" w:after="200" w:line="276" w:lineRule="auto"/>
        <w:ind w:left="708" w:right="1"/>
        <w:jc w:val="both"/>
        <w:rPr>
          <w:szCs w:val="22"/>
        </w:rPr>
      </w:pPr>
      <w:r w:rsidRPr="004733AA">
        <w:rPr>
          <w:rFonts w:eastAsia="Tahoma"/>
          <w:bCs/>
          <w:szCs w:val="22"/>
        </w:rPr>
        <w:t>Inmaculada Jurío Macaya,</w:t>
      </w:r>
      <w:r w:rsidRPr="004733AA">
        <w:rPr>
          <w:rFonts w:eastAsia="Tahoma"/>
          <w:szCs w:val="22"/>
        </w:rPr>
        <w:t xml:space="preserve"> adscrita al Grupo Parlamentario Partido Socialista de Navarra, al amparo de lo establecido en el Reglamento de la Cámara, formula al consejero de Educación para su contestación en </w:t>
      </w:r>
      <w:r w:rsidR="004733AA">
        <w:rPr>
          <w:rFonts w:eastAsia="Tahoma"/>
          <w:szCs w:val="22"/>
        </w:rPr>
        <w:t xml:space="preserve">el </w:t>
      </w:r>
      <w:r w:rsidR="004733AA" w:rsidRPr="004733AA">
        <w:rPr>
          <w:rFonts w:eastAsia="Tahoma"/>
          <w:szCs w:val="22"/>
        </w:rPr>
        <w:t>Pleno</w:t>
      </w:r>
      <w:r w:rsidR="00692F64">
        <w:rPr>
          <w:rFonts w:eastAsia="Tahoma"/>
          <w:b/>
          <w:szCs w:val="22"/>
        </w:rPr>
        <w:t xml:space="preserve"> </w:t>
      </w:r>
      <w:r w:rsidRPr="004733AA">
        <w:rPr>
          <w:rFonts w:eastAsia="Tahoma"/>
          <w:szCs w:val="22"/>
        </w:rPr>
        <w:t xml:space="preserve">la siguiente </w:t>
      </w:r>
      <w:r w:rsidR="004733AA" w:rsidRPr="004733AA">
        <w:rPr>
          <w:rFonts w:eastAsia="Tahoma"/>
          <w:bCs/>
          <w:szCs w:val="22"/>
        </w:rPr>
        <w:t>pregunta oral.</w:t>
      </w:r>
      <w:r w:rsidR="004733AA" w:rsidRPr="004733AA">
        <w:rPr>
          <w:rFonts w:eastAsia="Tahoma"/>
          <w:szCs w:val="22"/>
        </w:rPr>
        <w:t xml:space="preserve"> </w:t>
      </w:r>
    </w:p>
    <w:p w14:paraId="3D8EEF4D" w14:textId="3311EBD1" w:rsidR="004733AA" w:rsidRDefault="00DD6780" w:rsidP="004733AA">
      <w:pPr>
        <w:spacing w:before="100" w:beforeAutospacing="1" w:after="200" w:line="276" w:lineRule="auto"/>
        <w:ind w:left="708" w:right="1"/>
        <w:jc w:val="both"/>
        <w:rPr>
          <w:szCs w:val="22"/>
        </w:rPr>
      </w:pPr>
      <w:r w:rsidRPr="004733AA">
        <w:rPr>
          <w:rFonts w:eastAsia="Tahoma"/>
          <w:szCs w:val="22"/>
        </w:rPr>
        <w:t xml:space="preserve">El pasado 13 de febrero se celebró en Pamplona el </w:t>
      </w:r>
      <w:r w:rsidR="004733AA">
        <w:rPr>
          <w:rFonts w:eastAsia="Tahoma"/>
          <w:szCs w:val="22"/>
        </w:rPr>
        <w:t>I</w:t>
      </w:r>
      <w:r w:rsidRPr="004733AA">
        <w:rPr>
          <w:rFonts w:eastAsia="Tahoma"/>
          <w:szCs w:val="22"/>
        </w:rPr>
        <w:t xml:space="preserve"> Congreso Nacional de Formación para el Empleo, que ha congregado a docentes, responsables del sistema educativo y gestores económicos de Navarra y de toda España. </w:t>
      </w:r>
    </w:p>
    <w:p w14:paraId="3A5AC0EB" w14:textId="66402D47" w:rsidR="004733AA" w:rsidRDefault="00DD6780" w:rsidP="004733AA">
      <w:pPr>
        <w:spacing w:before="100" w:beforeAutospacing="1" w:after="200" w:line="276" w:lineRule="auto"/>
        <w:ind w:left="708" w:right="1"/>
        <w:jc w:val="both"/>
        <w:rPr>
          <w:bCs/>
          <w:szCs w:val="22"/>
        </w:rPr>
      </w:pPr>
      <w:r w:rsidRPr="004733AA">
        <w:rPr>
          <w:rFonts w:eastAsia="Tahoma"/>
          <w:bCs/>
          <w:szCs w:val="22"/>
        </w:rPr>
        <w:t xml:space="preserve">¿Qué valoración hace de </w:t>
      </w:r>
      <w:r w:rsidR="00780193">
        <w:rPr>
          <w:rFonts w:eastAsia="Tahoma"/>
          <w:bCs/>
          <w:szCs w:val="22"/>
        </w:rPr>
        <w:t>e</w:t>
      </w:r>
      <w:r w:rsidRPr="004733AA">
        <w:rPr>
          <w:rFonts w:eastAsia="Tahoma"/>
          <w:bCs/>
          <w:szCs w:val="22"/>
        </w:rPr>
        <w:t xml:space="preserve">ste </w:t>
      </w:r>
      <w:r w:rsidR="00480595">
        <w:rPr>
          <w:rFonts w:eastAsia="Tahoma"/>
          <w:bCs/>
          <w:szCs w:val="22"/>
        </w:rPr>
        <w:t>I</w:t>
      </w:r>
      <w:r w:rsidRPr="004733AA">
        <w:rPr>
          <w:rFonts w:eastAsia="Tahoma"/>
          <w:bCs/>
          <w:szCs w:val="22"/>
        </w:rPr>
        <w:t xml:space="preserve"> </w:t>
      </w:r>
      <w:r w:rsidR="00780193">
        <w:rPr>
          <w:rFonts w:eastAsia="Tahoma"/>
          <w:bCs/>
          <w:szCs w:val="22"/>
        </w:rPr>
        <w:t>C</w:t>
      </w:r>
      <w:r w:rsidRPr="004733AA">
        <w:rPr>
          <w:rFonts w:eastAsia="Tahoma"/>
          <w:bCs/>
          <w:szCs w:val="22"/>
        </w:rPr>
        <w:t xml:space="preserve">ongreso </w:t>
      </w:r>
      <w:r w:rsidR="00780193">
        <w:rPr>
          <w:rFonts w:eastAsia="Tahoma"/>
          <w:bCs/>
          <w:szCs w:val="22"/>
        </w:rPr>
        <w:t>N</w:t>
      </w:r>
      <w:r w:rsidRPr="004733AA">
        <w:rPr>
          <w:rFonts w:eastAsia="Tahoma"/>
          <w:bCs/>
          <w:szCs w:val="22"/>
        </w:rPr>
        <w:t xml:space="preserve">acional de </w:t>
      </w:r>
      <w:r w:rsidR="00780193">
        <w:rPr>
          <w:rFonts w:eastAsia="Tahoma"/>
          <w:bCs/>
          <w:szCs w:val="22"/>
        </w:rPr>
        <w:t>F</w:t>
      </w:r>
      <w:r w:rsidRPr="004733AA">
        <w:rPr>
          <w:rFonts w:eastAsia="Tahoma"/>
          <w:bCs/>
          <w:szCs w:val="22"/>
        </w:rPr>
        <w:t xml:space="preserve">ormación para el </w:t>
      </w:r>
      <w:r w:rsidR="00780193">
        <w:rPr>
          <w:rFonts w:eastAsia="Tahoma"/>
          <w:bCs/>
          <w:szCs w:val="22"/>
        </w:rPr>
        <w:t>E</w:t>
      </w:r>
      <w:r w:rsidRPr="004733AA">
        <w:rPr>
          <w:rFonts w:eastAsia="Tahoma"/>
          <w:bCs/>
          <w:szCs w:val="22"/>
        </w:rPr>
        <w:t xml:space="preserve">mpleo? </w:t>
      </w:r>
    </w:p>
    <w:p w14:paraId="2BF4FF1D" w14:textId="217B40ED" w:rsidR="009D1CA3" w:rsidRDefault="00DD6780" w:rsidP="004733AA">
      <w:pPr>
        <w:spacing w:before="100" w:beforeAutospacing="1" w:after="200" w:line="276" w:lineRule="auto"/>
        <w:ind w:left="708" w:right="1"/>
        <w:jc w:val="both"/>
        <w:rPr>
          <w:rFonts w:eastAsia="Tahoma"/>
          <w:szCs w:val="22"/>
        </w:rPr>
      </w:pPr>
      <w:r w:rsidRPr="004733AA">
        <w:rPr>
          <w:rFonts w:eastAsia="Tahoma"/>
          <w:szCs w:val="22"/>
        </w:rPr>
        <w:t>Pamplona, 15 de febrero de 2024</w:t>
      </w:r>
    </w:p>
    <w:p w14:paraId="70EBC38A" w14:textId="25B5E4ED" w:rsidR="009D1CA3" w:rsidRPr="004733AA" w:rsidRDefault="004733AA" w:rsidP="004733AA">
      <w:pPr>
        <w:spacing w:before="100" w:beforeAutospacing="1" w:after="200" w:line="276" w:lineRule="auto"/>
        <w:ind w:left="708" w:right="1"/>
        <w:jc w:val="both"/>
        <w:rPr>
          <w:bCs/>
          <w:szCs w:val="22"/>
        </w:rPr>
      </w:pPr>
      <w:r>
        <w:rPr>
          <w:rFonts w:eastAsia="Tahoma"/>
          <w:szCs w:val="22"/>
        </w:rPr>
        <w:t>La Parlamentaria Foral: Inmaculada Jurío Macaya</w:t>
      </w:r>
    </w:p>
    <w:sectPr w:rsidR="009D1CA3" w:rsidRPr="004733AA" w:rsidSect="00F72C35">
      <w:pgSz w:w="11899" w:h="1684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A3"/>
    <w:rsid w:val="004733AA"/>
    <w:rsid w:val="00480595"/>
    <w:rsid w:val="00692F64"/>
    <w:rsid w:val="00780193"/>
    <w:rsid w:val="009D1CA3"/>
    <w:rsid w:val="00DD6780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5DA6"/>
  <w15:docId w15:val="{92C0A64F-322F-4CEC-B38E-7A72F1C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j.aguirre</dc:creator>
  <cp:keywords/>
  <cp:lastModifiedBy>Mauleón, Fernando</cp:lastModifiedBy>
  <cp:revision>6</cp:revision>
  <dcterms:created xsi:type="dcterms:W3CDTF">2024-02-16T07:28:00Z</dcterms:created>
  <dcterms:modified xsi:type="dcterms:W3CDTF">2024-02-16T08:33:00Z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2028785529</vt:i4>
  </property>
</Properties>
</file>