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datos de violencia de género en Navarra,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EH Bildu Nafarroa, al amparo de lo establecido en el Reglamento de la Cámara, realiza la siguiente pregunta para que sea respondida en Pleno por el Vicepresidente Primero y Consejero de Presidencia, Igualdad, Función Pública e Interior, Javier Remírez Apesteguía.</w:t>
      </w:r>
    </w:p>
    <w:p>
      <w:pPr>
        <w:pStyle w:val="0"/>
        <w:suppressAutoHyphens w:val="false"/>
        <w:rPr>
          <w:rStyle w:val="1"/>
        </w:rPr>
      </w:pPr>
      <w:r>
        <w:rPr>
          <w:rStyle w:val="1"/>
        </w:rPr>
        <w:t xml:space="preserve">• ¿Cuáles son los datos en Navarra relacionados con casos de violencia de género denunciados en los tres últimos meses y qué nuevas actuaciones va a plantear el Gobierno de Navarra para denunciar, concienciar y educar en seguir avanzando hacia la erradicación de todas las violencias machistas?</w:t>
      </w:r>
    </w:p>
    <w:p>
      <w:pPr>
        <w:pStyle w:val="0"/>
        <w:suppressAutoHyphens w:val="false"/>
        <w:rPr>
          <w:rStyle w:val="1"/>
        </w:rPr>
      </w:pPr>
      <w:r>
        <w:rPr>
          <w:rStyle w:val="1"/>
        </w:rPr>
        <w:t xml:space="preserve">En lruñea, a 10 de junio de 2021</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