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D3" w:rsidRPr="00A45014" w:rsidRDefault="00992BD3" w:rsidP="007E2781">
      <w:pPr>
        <w:jc w:val="both"/>
        <w:rPr>
          <w:rFonts w:ascii="Arial" w:hAnsi="Arial" w:cs="Arial"/>
          <w:sz w:val="26"/>
          <w:szCs w:val="26"/>
        </w:rPr>
      </w:pPr>
      <w:r w:rsidRPr="00A45014">
        <w:rPr>
          <w:rFonts w:ascii="Arial" w:hAnsi="Arial" w:cs="Arial"/>
          <w:sz w:val="26"/>
          <w:szCs w:val="26"/>
        </w:rPr>
        <w:t xml:space="preserve">El Consejero de Universidad, Innovación y Transformación Digital del Gobierno de Navarra, en relación con la </w:t>
      </w:r>
      <w:r w:rsidRPr="00A45014">
        <w:rPr>
          <w:rFonts w:ascii="Arial" w:hAnsi="Arial" w:cs="Arial"/>
          <w:b/>
          <w:sz w:val="26"/>
          <w:szCs w:val="26"/>
        </w:rPr>
        <w:t>pregunta</w:t>
      </w:r>
      <w:r w:rsidRPr="00A45014">
        <w:rPr>
          <w:rFonts w:ascii="Arial" w:hAnsi="Arial" w:cs="Arial"/>
          <w:sz w:val="26"/>
          <w:szCs w:val="26"/>
        </w:rPr>
        <w:t xml:space="preserve"> para su contestación por escrito formulada por D. Ángel Ansa Echegaray, miembro del grupo parlamentario Navarra Suma, sobre la saturación de las líneas telefónicas en el departamento de Salud (10-20/PES-00306), informa lo siguiente:</w:t>
      </w:r>
      <w:bookmarkStart w:id="0" w:name="_GoBack"/>
      <w:bookmarkEnd w:id="0"/>
    </w:p>
    <w:p w:rsidR="00992BD3" w:rsidRPr="00A45014" w:rsidRDefault="00992BD3" w:rsidP="00992BD3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A45014">
        <w:rPr>
          <w:rFonts w:ascii="Arial" w:hAnsi="Arial" w:cs="Arial"/>
          <w:b/>
          <w:sz w:val="26"/>
          <w:szCs w:val="26"/>
        </w:rPr>
        <w:t>¿Cuáles son las razones por las que, 8 meses después del inicio de la pandemia, sigue sin resolverse el problema de la saturación de las líneas telefónicas en el departamento de Salud?</w:t>
      </w:r>
    </w:p>
    <w:p w:rsidR="00992BD3" w:rsidRPr="00A45014" w:rsidRDefault="00992BD3" w:rsidP="00992BD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45014">
        <w:rPr>
          <w:rFonts w:ascii="Arial" w:hAnsi="Arial" w:cs="Arial"/>
          <w:sz w:val="26"/>
          <w:szCs w:val="26"/>
        </w:rPr>
        <w:t>Desde el inicio de la pandemia se han realizado varias ampliaciones de canales de entrada y de salida hacia la red telefónica pública, adaptándose a las nuevas necesidades que los cambios en el modelo asistencial requerían. Ahora mismo no existe saturación de líneas, aunque desde entonces ha habido algunas incidencias puntuales debidas a averías en el equipamiento de Gobierno de Navarra, que han sido solventadas.</w:t>
      </w:r>
    </w:p>
    <w:p w:rsidR="00992BD3" w:rsidRPr="00A45014" w:rsidRDefault="00992BD3" w:rsidP="00992BD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6"/>
          <w:szCs w:val="26"/>
        </w:rPr>
      </w:pPr>
      <w:r w:rsidRPr="00A45014">
        <w:rPr>
          <w:rFonts w:ascii="Arial" w:hAnsi="Arial" w:cs="Arial"/>
          <w:b/>
          <w:sz w:val="26"/>
          <w:szCs w:val="26"/>
        </w:rPr>
        <w:t>2. ¿Qué acciones tiene previstas desde su departamento para resolver este problema y con qué plazos?</w:t>
      </w:r>
    </w:p>
    <w:p w:rsidR="00992BD3" w:rsidRPr="00A45014" w:rsidRDefault="00992BD3" w:rsidP="007E2781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45014">
        <w:rPr>
          <w:rFonts w:ascii="Arial" w:hAnsi="Arial" w:cs="Arial"/>
          <w:sz w:val="26"/>
          <w:szCs w:val="26"/>
        </w:rPr>
        <w:t>Al no existir realmente un problema de saturación de líneas y encontrarse la telefonía de Gobierno de Navarra en una situación estable, no se tienen previstas actuaciones al respecto.</w:t>
      </w:r>
    </w:p>
    <w:p w:rsidR="00992BD3" w:rsidRPr="00A45014" w:rsidRDefault="00992BD3" w:rsidP="007E2781">
      <w:pPr>
        <w:jc w:val="both"/>
        <w:rPr>
          <w:rFonts w:ascii="Arial" w:hAnsi="Arial" w:cs="Arial"/>
          <w:sz w:val="26"/>
          <w:szCs w:val="26"/>
        </w:rPr>
      </w:pPr>
      <w:r w:rsidRPr="00A45014">
        <w:rPr>
          <w:rFonts w:ascii="Arial" w:hAnsi="Arial" w:cs="Arial"/>
          <w:sz w:val="26"/>
          <w:szCs w:val="26"/>
        </w:rPr>
        <w:t xml:space="preserve">Es cuanto informo en cumplimiento de lo dispuesto en el </w:t>
      </w:r>
      <w:r w:rsidRPr="00A45014">
        <w:rPr>
          <w:rFonts w:ascii="Arial" w:hAnsi="Arial" w:cs="Arial"/>
          <w:b/>
          <w:sz w:val="26"/>
          <w:szCs w:val="26"/>
        </w:rPr>
        <w:t>artículo 194</w:t>
      </w:r>
      <w:r w:rsidRPr="00A45014">
        <w:rPr>
          <w:rFonts w:ascii="Arial" w:hAnsi="Arial" w:cs="Arial"/>
          <w:sz w:val="26"/>
          <w:szCs w:val="26"/>
        </w:rPr>
        <w:t xml:space="preserve"> del Reglamento del Parlamento de Navarra.</w:t>
      </w:r>
    </w:p>
    <w:p w:rsidR="00992BD3" w:rsidRPr="00A45014" w:rsidRDefault="00992BD3" w:rsidP="00992BD3">
      <w:pPr>
        <w:jc w:val="center"/>
        <w:rPr>
          <w:rFonts w:ascii="Arial" w:hAnsi="Arial" w:cs="Arial"/>
          <w:sz w:val="26"/>
          <w:szCs w:val="26"/>
        </w:rPr>
      </w:pPr>
      <w:r w:rsidRPr="00A45014">
        <w:rPr>
          <w:rFonts w:ascii="Arial" w:hAnsi="Arial" w:cs="Arial"/>
          <w:sz w:val="26"/>
          <w:szCs w:val="26"/>
        </w:rPr>
        <w:t>Pamplona-</w:t>
      </w:r>
      <w:proofErr w:type="spellStart"/>
      <w:r w:rsidRPr="00A45014">
        <w:rPr>
          <w:rFonts w:ascii="Arial" w:hAnsi="Arial" w:cs="Arial"/>
          <w:sz w:val="26"/>
          <w:szCs w:val="26"/>
        </w:rPr>
        <w:t>Iruñea</w:t>
      </w:r>
      <w:proofErr w:type="spellEnd"/>
      <w:r w:rsidRPr="00A45014">
        <w:rPr>
          <w:rFonts w:ascii="Arial" w:hAnsi="Arial" w:cs="Arial"/>
          <w:sz w:val="26"/>
          <w:szCs w:val="26"/>
        </w:rPr>
        <w:t>, 16 de diciembre de 2020</w:t>
      </w:r>
    </w:p>
    <w:p w:rsidR="00992BD3" w:rsidRPr="00A45014" w:rsidRDefault="007E2781" w:rsidP="007E278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 Consejero de Universidad, Innovación y Transformación Digital</w:t>
      </w:r>
      <w:r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="00992BD3" w:rsidRPr="00A45014">
        <w:rPr>
          <w:rFonts w:ascii="Arial" w:hAnsi="Arial" w:cs="Arial"/>
          <w:sz w:val="26"/>
          <w:szCs w:val="26"/>
        </w:rPr>
        <w:t xml:space="preserve">Juan Cruz </w:t>
      </w:r>
      <w:proofErr w:type="spellStart"/>
      <w:r w:rsidR="00992BD3" w:rsidRPr="00A45014">
        <w:rPr>
          <w:rFonts w:ascii="Arial" w:hAnsi="Arial" w:cs="Arial"/>
          <w:sz w:val="26"/>
          <w:szCs w:val="26"/>
        </w:rPr>
        <w:t>Cigudosa</w:t>
      </w:r>
      <w:proofErr w:type="spellEnd"/>
    </w:p>
    <w:sectPr w:rsidR="00992BD3" w:rsidRPr="00A45014" w:rsidSect="00632DDC">
      <w:pgSz w:w="11907" w:h="16840" w:code="9"/>
      <w:pgMar w:top="226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50F"/>
    <w:multiLevelType w:val="hybridMultilevel"/>
    <w:tmpl w:val="8298A5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23341"/>
    <w:multiLevelType w:val="hybridMultilevel"/>
    <w:tmpl w:val="50E27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3"/>
    <w:rsid w:val="00236F89"/>
    <w:rsid w:val="007E2781"/>
    <w:rsid w:val="00992BD3"/>
    <w:rsid w:val="009A3271"/>
    <w:rsid w:val="00A45014"/>
    <w:rsid w:val="00B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92BD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92BD3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92BD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92BD3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1249</Characters>
  <Application>Microsoft Office Word</Application>
  <DocSecurity>0</DocSecurity>
  <Lines>10</Lines>
  <Paragraphs>2</Paragraphs>
  <ScaleCrop>false</ScaleCrop>
  <Company>Gobierno de Navarra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X075504</dc:creator>
  <cp:keywords/>
  <dc:description/>
  <cp:lastModifiedBy>Aranaz, Carlota</cp:lastModifiedBy>
  <cp:revision>3</cp:revision>
  <dcterms:created xsi:type="dcterms:W3CDTF">2020-12-15T17:30:00Z</dcterms:created>
  <dcterms:modified xsi:type="dcterms:W3CDTF">2020-12-21T10:56:00Z</dcterms:modified>
</cp:coreProperties>
</file>