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iniciativas del Gobierno de Navarra en relación con el tema de la realidad de la tortura durante el periodo 1960-78 y el posterior a 1978,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 </w:t>
      </w:r>
    </w:p>
    <w:p>
      <w:pPr>
        <w:pStyle w:val="0"/>
        <w:suppressAutoHyphens w:val="false"/>
        <w:rPr>
          <w:rStyle w:val="1"/>
        </w:rPr>
      </w:pPr>
      <w:r>
        <w:rPr>
          <w:rStyle w:val="1"/>
        </w:rPr>
        <w:t xml:space="preserve">–¿Ha dado el Gobierno de Navarra algún paso para completar el informe sobre la “tortura y los malos tratos en navarra durante el período 1960-1978”, elaborado por el Instituto Vasco de Criminología IVAC/KREI, con un segundo informe que contemple el periodo posterior a 1978? </w:t>
      </w:r>
    </w:p>
    <w:p>
      <w:pPr>
        <w:pStyle w:val="0"/>
        <w:suppressAutoHyphens w:val="false"/>
        <w:rPr>
          <w:rStyle w:val="1"/>
        </w:rPr>
      </w:pPr>
      <w:r>
        <w:rPr>
          <w:rStyle w:val="1"/>
        </w:rPr>
        <w:t xml:space="preserve">– Si no es así, ¿tiene intención de hacerlo? ¿Cuándo? </w:t>
      </w:r>
    </w:p>
    <w:p>
      <w:pPr>
        <w:pStyle w:val="0"/>
        <w:suppressAutoHyphens w:val="false"/>
        <w:rPr>
          <w:rStyle w:val="1"/>
        </w:rPr>
      </w:pPr>
      <w:r>
        <w:rPr>
          <w:rStyle w:val="1"/>
        </w:rPr>
        <w:t xml:space="preserve">– ¿Tiene previsto el departamento o el propio Instituto Navarro de la Memoria adoptar algún tipo de iniciativa en relación al tema de la realidad de la tortura durante el periodo 1960- 78 y el periodo posterior a 1978? </w:t>
      </w:r>
    </w:p>
    <w:p>
      <w:pPr>
        <w:pStyle w:val="0"/>
        <w:suppressAutoHyphens w:val="false"/>
        <w:rPr>
          <w:rStyle w:val="1"/>
        </w:rPr>
      </w:pPr>
      <w:r>
        <w:rPr>
          <w:rStyle w:val="1"/>
        </w:rPr>
        <w:t xml:space="preserve">–¿Tiene previsto el departamento que el futuro Plan de Convivencia aborde el tema de la tortura y el derecho a la verdad, el reconocimiento y la memoria de las personas que la han sufrido en diferentes épocas históricas? </w:t>
      </w:r>
    </w:p>
    <w:p>
      <w:pPr>
        <w:pStyle w:val="0"/>
        <w:suppressAutoHyphens w:val="false"/>
        <w:rPr>
          <w:rStyle w:val="1"/>
        </w:rPr>
      </w:pPr>
      <w:r>
        <w:rPr>
          <w:rStyle w:val="1"/>
        </w:rPr>
        <w:t xml:space="preserve">En Iruñea, a 13 de agosto de 2020</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