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martxoaren 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Blanca Isabel Regúlez Álvarez andreak aurkeztutako galdera, Ziordiko industria-nabe batean arropa erabilia biltegiratzeari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martxoaren 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foru parlamentari Blanca Regúlez Álvarez andreak, Legebiltzarreko Erregelamenduan ezarritakoaren babesean, honako galdera hau aurkezten du, Nafarroako Gobernuko Landa Garapeneko eta Ingurumeneko kontseilariak Osoko Bilkuran ahoz erantzun dezan:</w:t>
      </w:r>
    </w:p>
    <w:p>
      <w:pPr>
        <w:pStyle w:val="0"/>
        <w:suppressAutoHyphens w:val="false"/>
        <w:rPr>
          <w:rStyle w:val="1"/>
        </w:rPr>
      </w:pPr>
      <w:r>
        <w:rPr>
          <w:rStyle w:val="1"/>
        </w:rPr>
        <w:t xml:space="preserve">Zein da Ziordiko industria-nabe batean biltegiratutako arropa erabiliaren jatorria eta zer neurri ari da hartzen edo hartuko du hori dela-eta Landa Garapeneko eta Ingurumeneko Departamentuak?</w:t>
      </w:r>
    </w:p>
    <w:p>
      <w:pPr>
        <w:pStyle w:val="0"/>
        <w:suppressAutoHyphens w:val="false"/>
        <w:rPr>
          <w:rStyle w:val="1"/>
        </w:rPr>
      </w:pPr>
      <w:r>
        <w:rPr>
          <w:rStyle w:val="1"/>
        </w:rPr>
        <w:t xml:space="preserve">Iruñean, 2020ko martxoaren 5ean</w:t>
      </w:r>
    </w:p>
    <w:p>
      <w:pPr>
        <w:pStyle w:val="0"/>
        <w:suppressAutoHyphens w:val="false"/>
        <w:rPr>
          <w:rStyle w:val="1"/>
        </w:rPr>
      </w:pPr>
      <w:r>
        <w:rPr>
          <w:rStyle w:val="1"/>
        </w:rPr>
        <w:t xml:space="preserve">Foru parlamentaria: Blanca Regúlez Álvarez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