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hizkuntz politika bere onera ekartzeko hartuko diren neurri eta erabakiei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parlamentarioaren eledun José Javier Esparza Abaurrea jaunak, Legebiltzarreko Erregelamenduan ezarritakoaren babesean,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neurri eta erabaki hartuko du Nafarroako Auzitegi Nagusiak orain dela lau hilabete legearen aurkakotzat jotako hizkuntz politika bere onera ekartzeko?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