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7 de enero de 2020, la Junta de Portavoces del Parlamento de Navarra aprobó la siguiente declaración: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“1. El Parlamento de Navarra rechaza rotundamente la agresión sexual a una mujer por varios hombres el pasado mes de noviembre en Orkoien y Pamplona.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 El Parlamento de Navarra muestra su solidaridad y apoyo a la mujer víctima de dicha agresión sexual y su familia.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3. El Parlamento de Navarra considera la violencia sexual como el máximo exponente de la dominación de un sexo sobre otro, y un gran atentado contra la integridad y la libertad de las mujeres.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4. El Parlamento de Navarra muestra su más absoluto rechazo contra todo tipo de violencia hacia las mujeres, declara tolerancia cero hacia cualquier forma de violencia machista y se compromete a colaborar para eliminar este tipo de violencia, mejorar la seguridad y garantizar el pleno ejercicio de la libertad de las mujeres en todo tipo de entornos.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5. El Parlamento de Navarra invita a la ciudadanía a que no permanezca impasible frente a la violencia y las agresiones contra las mujeres y reclama el derecho de las mujeres a decidir sobre sus relaciones, su cuerpo y su sexualidad.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6. El Parlamento de Navarra se adhiere a los comunicados y convocatorias que se realicen en el municipio de Pamplona/Iruñea, o la realizada en Orkoien el día 6 de enero, y anima a la ciudadanía a participar en los actos de protesta que convoque el movimiento feminista.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7. El Parlamento de Navarra felicita a la policía foral de Navarra por su rápida y eficaz actuación que ha conseguido poner a disposición judicial a los presuntos autores de la agresión sexual cometida”. (10-20/DEC-00003).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7 de enero de 2020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