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erizaintzako azken Lan Eskaintza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Erizaintzako azken lan-eskaintza publikoa dela-eta egindako izapideen eta administrazio-egintzen xehetasuna eta kronograma, bai eta prozeduraren parte bakoitzean izandako atzerapenen zergatiak ere, oposizioko azterketaren egunetik aitzina.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